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D9" w:rsidRPr="009377D9" w:rsidRDefault="005622EE" w:rsidP="009377D9">
      <w:pPr>
        <w:shd w:val="clear" w:color="auto" w:fill="A6A6A6" w:themeFill="background1" w:themeFillShade="A6"/>
        <w:jc w:val="center"/>
        <w:rPr>
          <w:rFonts w:ascii="Arial" w:hAnsi="Arial"/>
          <w:shadow/>
          <w:sz w:val="96"/>
          <w:szCs w:val="96"/>
        </w:rPr>
      </w:pPr>
      <w:r>
        <w:rPr>
          <w:rFonts w:ascii="Arial" w:hAnsi="Arial"/>
          <w:shadow/>
          <w:sz w:val="96"/>
          <w:szCs w:val="96"/>
        </w:rPr>
        <w:t xml:space="preserve">PPMS ou </w:t>
      </w:r>
      <w:r w:rsidR="009377D9" w:rsidRPr="009377D9">
        <w:rPr>
          <w:rFonts w:ascii="Arial" w:hAnsi="Arial"/>
          <w:shadow/>
          <w:sz w:val="96"/>
          <w:szCs w:val="96"/>
        </w:rPr>
        <w:t>VIGIPIRATE</w:t>
      </w:r>
    </w:p>
    <w:p w:rsidR="00B030C5" w:rsidRDefault="00B030C5" w:rsidP="009377D9">
      <w:pPr>
        <w:jc w:val="center"/>
        <w:rPr>
          <w:rFonts w:ascii="Arial" w:hAnsi="Arial"/>
          <w:i/>
          <w:sz w:val="28"/>
          <w:szCs w:val="28"/>
        </w:rPr>
      </w:pPr>
    </w:p>
    <w:p w:rsidR="009377D9" w:rsidRPr="00B030C5" w:rsidRDefault="009377D9" w:rsidP="009377D9">
      <w:pPr>
        <w:jc w:val="center"/>
        <w:rPr>
          <w:rFonts w:ascii="Arial" w:hAnsi="Arial"/>
          <w:i/>
          <w:sz w:val="28"/>
          <w:szCs w:val="28"/>
        </w:rPr>
      </w:pPr>
      <w:r w:rsidRPr="00B030C5">
        <w:rPr>
          <w:rFonts w:ascii="Arial" w:hAnsi="Arial"/>
          <w:i/>
          <w:sz w:val="28"/>
          <w:szCs w:val="28"/>
        </w:rPr>
        <w:t>Lycée Emilie du Châtelet</w:t>
      </w:r>
    </w:p>
    <w:p w:rsidR="009377D9" w:rsidRPr="00B030C5" w:rsidRDefault="009377D9" w:rsidP="009377D9">
      <w:pPr>
        <w:jc w:val="center"/>
        <w:rPr>
          <w:rFonts w:ascii="Arial" w:hAnsi="Arial"/>
          <w:sz w:val="36"/>
          <w:szCs w:val="36"/>
        </w:rPr>
      </w:pPr>
    </w:p>
    <w:p w:rsidR="00B030C5" w:rsidRDefault="00790658" w:rsidP="00B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Je suis parent : </w:t>
      </w:r>
      <w:bookmarkStart w:id="0" w:name="_GoBack"/>
      <w:bookmarkEnd w:id="0"/>
      <w:r w:rsidR="009377D9" w:rsidRPr="00B030C5">
        <w:rPr>
          <w:rFonts w:ascii="Arial" w:hAnsi="Arial"/>
          <w:b/>
          <w:sz w:val="36"/>
          <w:szCs w:val="36"/>
        </w:rPr>
        <w:t xml:space="preserve">« Les bons réflexes » </w:t>
      </w:r>
    </w:p>
    <w:p w:rsidR="00B45DAE" w:rsidRPr="00B030C5" w:rsidRDefault="00B030C5" w:rsidP="00B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proofErr w:type="gramStart"/>
      <w:r w:rsidRPr="00B030C5">
        <w:rPr>
          <w:rFonts w:ascii="Arial" w:hAnsi="Arial"/>
          <w:b/>
          <w:sz w:val="36"/>
          <w:szCs w:val="36"/>
        </w:rPr>
        <w:t>en</w:t>
      </w:r>
      <w:proofErr w:type="gramEnd"/>
      <w:r w:rsidRPr="00B030C5">
        <w:rPr>
          <w:rFonts w:ascii="Arial" w:hAnsi="Arial"/>
          <w:b/>
          <w:sz w:val="36"/>
          <w:szCs w:val="36"/>
        </w:rPr>
        <w:t xml:space="preserve"> cas </w:t>
      </w:r>
      <w:r w:rsidR="005622EE">
        <w:rPr>
          <w:rFonts w:ascii="Arial" w:hAnsi="Arial"/>
          <w:b/>
          <w:sz w:val="36"/>
          <w:szCs w:val="36"/>
        </w:rPr>
        <w:t xml:space="preserve">d’accident majeur ou </w:t>
      </w:r>
      <w:r w:rsidR="00B45DAE">
        <w:rPr>
          <w:rFonts w:ascii="Arial" w:hAnsi="Arial"/>
          <w:b/>
          <w:sz w:val="36"/>
          <w:szCs w:val="36"/>
        </w:rPr>
        <w:t>attentat</w:t>
      </w:r>
    </w:p>
    <w:p w:rsidR="009377D9" w:rsidRDefault="009377D9" w:rsidP="009377D9">
      <w:pPr>
        <w:jc w:val="center"/>
        <w:rPr>
          <w:rFonts w:ascii="Arial" w:hAnsi="Arial"/>
          <w:sz w:val="32"/>
          <w:szCs w:val="32"/>
        </w:rPr>
      </w:pPr>
    </w:p>
    <w:p w:rsidR="005B21DD" w:rsidRDefault="005B21DD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Mettez vous en sécurité</w:t>
      </w:r>
    </w:p>
    <w:p w:rsidR="005B21DD" w:rsidRDefault="005B21DD" w:rsidP="009377D9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44"/>
          <w:szCs w:val="44"/>
        </w:rPr>
        <w:t xml:space="preserve">Ecoutez la radio </w:t>
      </w:r>
      <w:r w:rsidRPr="005B21DD">
        <w:rPr>
          <w:rFonts w:ascii="Arial" w:hAnsi="Arial"/>
          <w:sz w:val="28"/>
          <w:szCs w:val="28"/>
        </w:rPr>
        <w:t>(France bleu/France info/France Inter)</w:t>
      </w:r>
    </w:p>
    <w:p w:rsidR="005B21DD" w:rsidRPr="005B21DD" w:rsidRDefault="005B21DD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 w:rsidRPr="005B21DD">
        <w:rPr>
          <w:rFonts w:ascii="Arial" w:hAnsi="Arial"/>
          <w:sz w:val="44"/>
          <w:szCs w:val="44"/>
        </w:rPr>
        <w:t>Respectez les consignes des autorités</w:t>
      </w:r>
    </w:p>
    <w:p w:rsidR="009377D9" w:rsidRDefault="00B45DAE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N’allez pas chercher votre enfant pour ne pas l’exposer, ni vous exposer à toutes sortes de risques.</w:t>
      </w:r>
    </w:p>
    <w:p w:rsidR="00B45DAE" w:rsidRDefault="00B45DAE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Un plan de mise en sûreté des élèves a été prévu au lycée.</w:t>
      </w:r>
    </w:p>
    <w:p w:rsidR="00B45DAE" w:rsidRDefault="00B45DAE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Ne téléphonez pas. N’encombrez pas les réseaux afin que les secours puissent s’organiser</w:t>
      </w:r>
      <w:r w:rsidR="00CF11A8">
        <w:rPr>
          <w:rFonts w:ascii="Arial" w:hAnsi="Arial"/>
          <w:sz w:val="44"/>
          <w:szCs w:val="44"/>
        </w:rPr>
        <w:t xml:space="preserve"> le plus rapidement possible.</w:t>
      </w:r>
    </w:p>
    <w:p w:rsidR="00CF11A8" w:rsidRPr="00C17062" w:rsidRDefault="00CF11A8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Recevez avec prudence les informations souvent parcellaires ou subjectives n’émanant pas des autorités (celles recueillies auprès d’autres personnes, par exemple, grâce à des téléphones mobiles)</w:t>
      </w:r>
    </w:p>
    <w:p w:rsidR="009377D9" w:rsidRPr="00C17062" w:rsidRDefault="009377D9" w:rsidP="009377D9">
      <w:pPr>
        <w:pStyle w:val="Paragraphedeliste"/>
        <w:rPr>
          <w:rFonts w:ascii="Arial" w:hAnsi="Arial"/>
          <w:sz w:val="44"/>
          <w:szCs w:val="44"/>
        </w:rPr>
      </w:pPr>
    </w:p>
    <w:p w:rsidR="008E459E" w:rsidRDefault="008E459E" w:rsidP="00CF11A8">
      <w:pPr>
        <w:pStyle w:val="Paragraphedeliste"/>
      </w:pPr>
    </w:p>
    <w:sectPr w:rsidR="008E459E" w:rsidSect="00B030C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3D4"/>
    <w:multiLevelType w:val="hybridMultilevel"/>
    <w:tmpl w:val="D44E4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1CE7"/>
    <w:multiLevelType w:val="hybridMultilevel"/>
    <w:tmpl w:val="1F16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460"/>
    <w:multiLevelType w:val="hybridMultilevel"/>
    <w:tmpl w:val="1D80F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7D9"/>
    <w:rsid w:val="00150CC6"/>
    <w:rsid w:val="001A2757"/>
    <w:rsid w:val="002F6D10"/>
    <w:rsid w:val="00397ED5"/>
    <w:rsid w:val="00400239"/>
    <w:rsid w:val="004B252A"/>
    <w:rsid w:val="005405F4"/>
    <w:rsid w:val="005622EE"/>
    <w:rsid w:val="005B21DD"/>
    <w:rsid w:val="00790658"/>
    <w:rsid w:val="008E459E"/>
    <w:rsid w:val="009377D9"/>
    <w:rsid w:val="00B030C5"/>
    <w:rsid w:val="00B36A36"/>
    <w:rsid w:val="00B45DAE"/>
    <w:rsid w:val="00B87A06"/>
    <w:rsid w:val="00BC0F0F"/>
    <w:rsid w:val="00BF4D9B"/>
    <w:rsid w:val="00C17062"/>
    <w:rsid w:val="00C84243"/>
    <w:rsid w:val="00CE5261"/>
    <w:rsid w:val="00CF11A8"/>
    <w:rsid w:val="00D128DF"/>
    <w:rsid w:val="00D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4E7"/>
  <w15:docId w15:val="{7463A483-2617-444A-991A-4991B84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</dc:creator>
  <cp:lastModifiedBy>provadj</cp:lastModifiedBy>
  <cp:revision>4</cp:revision>
  <cp:lastPrinted>2015-11-30T08:53:00Z</cp:lastPrinted>
  <dcterms:created xsi:type="dcterms:W3CDTF">2015-11-30T11:56:00Z</dcterms:created>
  <dcterms:modified xsi:type="dcterms:W3CDTF">2017-09-29T14:42:00Z</dcterms:modified>
</cp:coreProperties>
</file>